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173" w:rsidRDefault="00A36173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-150496</wp:posOffset>
            </wp:positionH>
            <wp:positionV relativeFrom="paragraph">
              <wp:posOffset>1621155</wp:posOffset>
            </wp:positionV>
            <wp:extent cx="3305175" cy="5212080"/>
            <wp:effectExtent l="19050" t="0" r="952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883" cy="5249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086735" cy="16002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69EF" w:rsidRDefault="006369EF" w:rsidP="00F97116">
      <w:pPr>
        <w:spacing w:after="0" w:line="276" w:lineRule="auto"/>
        <w:jc w:val="both"/>
        <w:rPr>
          <w:noProof/>
          <w:lang w:eastAsia="ru-RU"/>
        </w:rPr>
      </w:pPr>
    </w:p>
    <w:p w:rsidR="00A36173" w:rsidRPr="00A36173" w:rsidRDefault="00A36173" w:rsidP="00F97116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- </w:t>
      </w:r>
      <w:r w:rsidRPr="00A36173">
        <w:rPr>
          <w:rFonts w:ascii="Times New Roman" w:hAnsi="Times New Roman" w:cs="Times New Roman"/>
          <w:noProof/>
          <w:sz w:val="28"/>
          <w:szCs w:val="28"/>
          <w:lang w:eastAsia="ru-RU"/>
        </w:rPr>
        <w:t>это база для интеллектуального развития;</w:t>
      </w:r>
    </w:p>
    <w:p w:rsidR="00A36173" w:rsidRPr="00A36173" w:rsidRDefault="00A36173" w:rsidP="00F97116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61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помогает сгруппировать хаотичную информацию, полученную ребенком при взаимодействии с внешним миром;</w:t>
      </w:r>
    </w:p>
    <w:p w:rsidR="00A36173" w:rsidRPr="00A36173" w:rsidRDefault="00A36173" w:rsidP="00F97116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61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- подготавливает и адаптирует к быту;</w:t>
      </w:r>
    </w:p>
    <w:p w:rsidR="00A36173" w:rsidRPr="00A36173" w:rsidRDefault="00A36173" w:rsidP="00F97116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6173">
        <w:rPr>
          <w:rFonts w:ascii="Times New Roman" w:hAnsi="Times New Roman" w:cs="Times New Roman"/>
          <w:noProof/>
          <w:sz w:val="28"/>
          <w:szCs w:val="28"/>
          <w:lang w:eastAsia="ru-RU"/>
        </w:rPr>
        <w:t>- обеспечивает усвоение сенсорных эталонов;</w:t>
      </w:r>
    </w:p>
    <w:p w:rsidR="00A36173" w:rsidRPr="00A36173" w:rsidRDefault="00A36173" w:rsidP="00F97116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61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помогает развить наблюдательность;</w:t>
      </w:r>
    </w:p>
    <w:p w:rsidR="00A36173" w:rsidRPr="00A36173" w:rsidRDefault="00A36173" w:rsidP="00F97116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6173">
        <w:rPr>
          <w:rFonts w:ascii="Times New Roman" w:hAnsi="Times New Roman" w:cs="Times New Roman"/>
          <w:noProof/>
          <w:sz w:val="28"/>
          <w:szCs w:val="28"/>
          <w:lang w:eastAsia="ru-RU"/>
        </w:rPr>
        <w:t>- повышает уровень внимания;</w:t>
      </w:r>
    </w:p>
    <w:p w:rsidR="00A36173" w:rsidRPr="00A36173" w:rsidRDefault="00A36173" w:rsidP="00F97116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6173">
        <w:rPr>
          <w:rFonts w:ascii="Times New Roman" w:hAnsi="Times New Roman" w:cs="Times New Roman"/>
          <w:noProof/>
          <w:sz w:val="28"/>
          <w:szCs w:val="28"/>
          <w:lang w:eastAsia="ru-RU"/>
        </w:rPr>
        <w:t>- положительно воздействует на развитие зрительной, слуховой, моторной, образной и др. видов памяти.</w:t>
      </w:r>
    </w:p>
    <w:p w:rsidR="00A36173" w:rsidRPr="00A36173" w:rsidRDefault="00A36173" w:rsidP="00F97116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6173">
        <w:rPr>
          <w:rFonts w:ascii="Times New Roman" w:hAnsi="Times New Roman" w:cs="Times New Roman"/>
          <w:noProof/>
          <w:sz w:val="28"/>
          <w:szCs w:val="28"/>
          <w:lang w:eastAsia="ru-RU"/>
        </w:rPr>
        <w:t>- развивает чувство эстетики;</w:t>
      </w:r>
    </w:p>
    <w:p w:rsidR="00A36173" w:rsidRPr="00A36173" w:rsidRDefault="00A36173" w:rsidP="00F97116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61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помогает развить воображение;</w:t>
      </w:r>
    </w:p>
    <w:p w:rsidR="00A36173" w:rsidRPr="00A36173" w:rsidRDefault="00A36173" w:rsidP="00F97116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6173">
        <w:rPr>
          <w:rFonts w:ascii="Times New Roman" w:hAnsi="Times New Roman" w:cs="Times New Roman"/>
          <w:noProof/>
          <w:sz w:val="28"/>
          <w:szCs w:val="28"/>
          <w:lang w:eastAsia="ru-RU"/>
        </w:rPr>
        <w:t>- открывает перед ребенком неожиданные способы предметно-познавательной деятельности;</w:t>
      </w:r>
    </w:p>
    <w:p w:rsidR="00FC734E" w:rsidRPr="00A36173" w:rsidRDefault="00A36173" w:rsidP="00F9711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173">
        <w:rPr>
          <w:rFonts w:ascii="Times New Roman" w:hAnsi="Times New Roman" w:cs="Times New Roman"/>
          <w:noProof/>
          <w:sz w:val="28"/>
          <w:szCs w:val="28"/>
          <w:lang w:eastAsia="ru-RU"/>
        </w:rPr>
        <w:t>- улучшает качество усвоения навыков учебной деятельности.</w:t>
      </w:r>
    </w:p>
    <w:p w:rsidR="00F82EFB" w:rsidRDefault="00F82EFB" w:rsidP="006E0C89"/>
    <w:p w:rsidR="00F82EFB" w:rsidRDefault="00795598" w:rsidP="00F82EFB">
      <w:pPr>
        <w:jc w:val="center"/>
      </w:pPr>
      <w:r w:rsidRPr="00795598">
        <w:rPr>
          <w:noProof/>
          <w:lang w:eastAsia="ru-RU"/>
        </w:rPr>
        <w:lastRenderedPageBreak/>
        <w:drawing>
          <wp:inline distT="0" distB="0" distL="0" distR="0">
            <wp:extent cx="3125338" cy="2552700"/>
            <wp:effectExtent l="0" t="0" r="0" b="0"/>
            <wp:docPr id="5" name="Рисунок 5" descr="https://fsd.multiurok.ru/html/2019/09/09/s_5d7642cde7647/1201903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9/09/s_5d7642cde7647/1201903_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569" cy="255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C89" w:rsidRDefault="006E0C89" w:rsidP="00F82EF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6E0C89" w:rsidRDefault="002B1E1E" w:rsidP="00F82EF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pict>
          <v:roundrect id="Скругленный прямоугольник 9" o:spid="_x0000_s1029" style="position:absolute;left:0;text-align:left;margin-left:-6.15pt;margin-top:14.55pt;width:259.65pt;height:257.15pt;z-index:-2516572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" fillcolor="#9cc2e5 [1940]" strokecolor="#1f4d78 [1604]" strokeweight="1pt">
            <v:stroke joinstyle="miter"/>
          </v:roundrect>
        </w:pict>
      </w:r>
    </w:p>
    <w:p w:rsidR="00FC734E" w:rsidRPr="00F82EFB" w:rsidRDefault="00F82EFB" w:rsidP="00F82EF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82EFB">
        <w:rPr>
          <w:rFonts w:ascii="Times New Roman" w:hAnsi="Times New Roman" w:cs="Times New Roman"/>
          <w:b/>
          <w:i/>
          <w:color w:val="002060"/>
          <w:sz w:val="28"/>
          <w:szCs w:val="28"/>
        </w:rPr>
        <w:t>Мир входит в сознание</w:t>
      </w:r>
    </w:p>
    <w:p w:rsidR="00F82EFB" w:rsidRPr="00F82EFB" w:rsidRDefault="00F82EFB" w:rsidP="00F82EF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82EFB">
        <w:rPr>
          <w:rFonts w:ascii="Times New Roman" w:hAnsi="Times New Roman" w:cs="Times New Roman"/>
          <w:b/>
          <w:i/>
          <w:color w:val="002060"/>
          <w:sz w:val="28"/>
          <w:szCs w:val="28"/>
        </w:rPr>
        <w:t>человека лишь через дверь</w:t>
      </w:r>
    </w:p>
    <w:p w:rsidR="00F82EFB" w:rsidRPr="00F82EFB" w:rsidRDefault="00F82EFB" w:rsidP="00F82EF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82EFB">
        <w:rPr>
          <w:rFonts w:ascii="Times New Roman" w:hAnsi="Times New Roman" w:cs="Times New Roman"/>
          <w:b/>
          <w:i/>
          <w:color w:val="002060"/>
          <w:sz w:val="28"/>
          <w:szCs w:val="28"/>
        </w:rPr>
        <w:t>органов внешних чувств.</w:t>
      </w:r>
    </w:p>
    <w:p w:rsidR="00F82EFB" w:rsidRPr="00F82EFB" w:rsidRDefault="00F82EFB" w:rsidP="00F82EF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82EFB">
        <w:rPr>
          <w:rFonts w:ascii="Times New Roman" w:hAnsi="Times New Roman" w:cs="Times New Roman"/>
          <w:b/>
          <w:i/>
          <w:color w:val="002060"/>
          <w:sz w:val="28"/>
          <w:szCs w:val="28"/>
        </w:rPr>
        <w:t>Если она закрыта, то он не</w:t>
      </w:r>
    </w:p>
    <w:p w:rsidR="00F82EFB" w:rsidRPr="00F82EFB" w:rsidRDefault="00F82EFB" w:rsidP="00F82EF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82EFB">
        <w:rPr>
          <w:rFonts w:ascii="Times New Roman" w:hAnsi="Times New Roman" w:cs="Times New Roman"/>
          <w:b/>
          <w:i/>
          <w:color w:val="002060"/>
          <w:sz w:val="28"/>
          <w:szCs w:val="28"/>
        </w:rPr>
        <w:t>может – войти в него, не может</w:t>
      </w:r>
    </w:p>
    <w:p w:rsidR="00F82EFB" w:rsidRPr="00F82EFB" w:rsidRDefault="00F82EFB" w:rsidP="00F82EF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82EFB">
        <w:rPr>
          <w:rFonts w:ascii="Times New Roman" w:hAnsi="Times New Roman" w:cs="Times New Roman"/>
          <w:b/>
          <w:i/>
          <w:color w:val="002060"/>
          <w:sz w:val="28"/>
          <w:szCs w:val="28"/>
        </w:rPr>
        <w:t>вступить с ним в связь.</w:t>
      </w:r>
    </w:p>
    <w:p w:rsidR="00F82EFB" w:rsidRPr="00F82EFB" w:rsidRDefault="00F82EFB" w:rsidP="00F82EF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82EFB">
        <w:rPr>
          <w:rFonts w:ascii="Times New Roman" w:hAnsi="Times New Roman" w:cs="Times New Roman"/>
          <w:b/>
          <w:i/>
          <w:color w:val="002060"/>
          <w:sz w:val="28"/>
          <w:szCs w:val="28"/>
        </w:rPr>
        <w:t>Мир тогда не существует для сознания.</w:t>
      </w:r>
    </w:p>
    <w:p w:rsidR="00F82EFB" w:rsidRPr="00F82EFB" w:rsidRDefault="00F82EFB" w:rsidP="00F82EFB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proofErr w:type="spellStart"/>
      <w:r w:rsidRPr="00F82EFB">
        <w:rPr>
          <w:rFonts w:ascii="Times New Roman" w:hAnsi="Times New Roman" w:cs="Times New Roman"/>
          <w:b/>
          <w:i/>
          <w:color w:val="002060"/>
          <w:sz w:val="28"/>
          <w:szCs w:val="28"/>
        </w:rPr>
        <w:t>Б.Прейер</w:t>
      </w:r>
      <w:proofErr w:type="spellEnd"/>
    </w:p>
    <w:p w:rsidR="00FC734E" w:rsidRPr="00F82EFB" w:rsidRDefault="00FC734E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FC734E" w:rsidRDefault="00FC734E"/>
    <w:p w:rsidR="00E513EE" w:rsidRDefault="00E513EE" w:rsidP="00DC39F3">
      <w:pPr>
        <w:spacing w:line="350" w:lineRule="exact"/>
        <w:jc w:val="center"/>
        <w:rPr>
          <w:rFonts w:ascii="Georgia" w:eastAsia="Times New Roman" w:hAnsi="Georgia"/>
          <w:b/>
          <w:bCs/>
          <w:i/>
          <w:iCs/>
          <w:color w:val="17365D"/>
          <w:sz w:val="18"/>
          <w:szCs w:val="18"/>
        </w:rPr>
      </w:pPr>
    </w:p>
    <w:p w:rsidR="00E513EE" w:rsidRDefault="00E513EE" w:rsidP="00DC39F3">
      <w:pPr>
        <w:spacing w:line="350" w:lineRule="exact"/>
        <w:jc w:val="center"/>
        <w:rPr>
          <w:rFonts w:ascii="Georgia" w:eastAsia="Times New Roman" w:hAnsi="Georgia"/>
          <w:b/>
          <w:bCs/>
          <w:i/>
          <w:iCs/>
          <w:color w:val="17365D"/>
          <w:sz w:val="18"/>
          <w:szCs w:val="18"/>
        </w:rPr>
      </w:pPr>
      <w:r w:rsidRPr="00E513EE">
        <w:rPr>
          <w:rFonts w:ascii="Georgia" w:eastAsia="Times New Roman" w:hAnsi="Georgia"/>
          <w:b/>
          <w:bCs/>
          <w:i/>
          <w:iCs/>
          <w:color w:val="17365D"/>
          <w:sz w:val="18"/>
          <w:szCs w:val="18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620394</wp:posOffset>
            </wp:positionH>
            <wp:positionV relativeFrom="paragraph">
              <wp:posOffset>86359</wp:posOffset>
            </wp:positionV>
            <wp:extent cx="962025" cy="790575"/>
            <wp:effectExtent l="19050" t="0" r="9525" b="0"/>
            <wp:wrapNone/>
            <wp:docPr id="1" name="Рисунок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C714CE0-B076-1DA4-1874-919E65B3A7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C714CE0-B076-1DA4-1874-919E65B3A7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216" t="5106" r="1" b="-1"/>
                    <a:stretch/>
                  </pic:blipFill>
                  <pic:spPr>
                    <a:xfrm>
                      <a:off x="0" y="0"/>
                      <a:ext cx="962025" cy="790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E513EE">
        <w:rPr>
          <w:rFonts w:ascii="Georgia" w:eastAsia="Times New Roman" w:hAnsi="Georgia"/>
          <w:b/>
          <w:bCs/>
          <w:i/>
          <w:iCs/>
          <w:color w:val="17365D"/>
          <w:sz w:val="18"/>
          <w:szCs w:val="1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1744345</wp:posOffset>
            </wp:positionH>
            <wp:positionV relativeFrom="paragraph">
              <wp:posOffset>86360</wp:posOffset>
            </wp:positionV>
            <wp:extent cx="838200" cy="571500"/>
            <wp:effectExtent l="19050" t="0" r="0" b="0"/>
            <wp:wrapNone/>
            <wp:docPr id="15" name="Рисунок 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DA2B196-886A-F0C3-B878-768B8C38F9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DA2B196-886A-F0C3-B878-768B8C38F9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7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513EE" w:rsidRDefault="00E513EE" w:rsidP="00DC39F3">
      <w:pPr>
        <w:spacing w:line="350" w:lineRule="exact"/>
        <w:jc w:val="center"/>
        <w:rPr>
          <w:rFonts w:ascii="Georgia" w:eastAsia="Times New Roman" w:hAnsi="Georgia"/>
          <w:b/>
          <w:bCs/>
          <w:i/>
          <w:iCs/>
          <w:color w:val="17365D"/>
          <w:sz w:val="18"/>
          <w:szCs w:val="18"/>
        </w:rPr>
      </w:pPr>
    </w:p>
    <w:p w:rsidR="00E513EE" w:rsidRDefault="00E513EE" w:rsidP="00DC39F3">
      <w:pPr>
        <w:spacing w:line="350" w:lineRule="exact"/>
        <w:jc w:val="center"/>
        <w:rPr>
          <w:rFonts w:ascii="Georgia" w:eastAsia="Times New Roman" w:hAnsi="Georgia"/>
          <w:b/>
          <w:bCs/>
          <w:i/>
          <w:iCs/>
          <w:color w:val="17365D"/>
          <w:sz w:val="18"/>
          <w:szCs w:val="18"/>
        </w:rPr>
      </w:pPr>
    </w:p>
    <w:p w:rsidR="00DC39F3" w:rsidRPr="00DC39F3" w:rsidRDefault="00DC39F3" w:rsidP="00DC39F3">
      <w:pPr>
        <w:spacing w:line="350" w:lineRule="exact"/>
        <w:jc w:val="center"/>
        <w:rPr>
          <w:rFonts w:ascii="Georgia" w:eastAsia="Times New Roman" w:hAnsi="Georgia"/>
          <w:b/>
          <w:bCs/>
          <w:i/>
          <w:iCs/>
          <w:color w:val="17365D"/>
          <w:sz w:val="18"/>
          <w:szCs w:val="18"/>
        </w:rPr>
      </w:pPr>
      <w:r w:rsidRPr="00DC39F3">
        <w:rPr>
          <w:rFonts w:ascii="Georgia" w:eastAsia="Times New Roman" w:hAnsi="Georgia"/>
          <w:b/>
          <w:bCs/>
          <w:i/>
          <w:iCs/>
          <w:color w:val="17365D"/>
          <w:sz w:val="18"/>
          <w:szCs w:val="18"/>
        </w:rPr>
        <w:t>Муниципальное автономное дошкольное образовательное учреждение</w:t>
      </w:r>
      <w:r>
        <w:rPr>
          <w:rFonts w:ascii="Georgia" w:eastAsia="Times New Roman" w:hAnsi="Georgia"/>
          <w:b/>
          <w:bCs/>
          <w:i/>
          <w:iCs/>
          <w:color w:val="17365D"/>
          <w:sz w:val="18"/>
          <w:szCs w:val="18"/>
        </w:rPr>
        <w:t xml:space="preserve"> </w:t>
      </w:r>
      <w:r w:rsidRPr="00DC39F3">
        <w:rPr>
          <w:rFonts w:ascii="Georgia" w:eastAsia="Times New Roman" w:hAnsi="Georgia"/>
          <w:b/>
          <w:bCs/>
          <w:i/>
          <w:iCs/>
          <w:color w:val="17365D"/>
          <w:sz w:val="18"/>
          <w:szCs w:val="18"/>
        </w:rPr>
        <w:t xml:space="preserve">«Детский сад общеразвивающего вида с приоритетным осуществлением деятельности по познавательно-речевому направлению </w:t>
      </w:r>
      <w:r w:rsidR="00E513EE">
        <w:rPr>
          <w:rFonts w:ascii="Georgia" w:eastAsia="Times New Roman" w:hAnsi="Georgia"/>
          <w:b/>
          <w:bCs/>
          <w:i/>
          <w:iCs/>
          <w:color w:val="17365D"/>
          <w:sz w:val="18"/>
          <w:szCs w:val="18"/>
        </w:rPr>
        <w:t xml:space="preserve">воспитанников </w:t>
      </w:r>
      <w:r w:rsidRPr="00DC39F3">
        <w:rPr>
          <w:rFonts w:ascii="Georgia" w:eastAsia="Times New Roman" w:hAnsi="Georgia"/>
          <w:b/>
          <w:bCs/>
          <w:i/>
          <w:iCs/>
          <w:color w:val="17365D"/>
          <w:sz w:val="18"/>
          <w:szCs w:val="18"/>
        </w:rPr>
        <w:t>№ 118 «Яблочко»</w:t>
      </w:r>
    </w:p>
    <w:p w:rsidR="00FC734E" w:rsidRDefault="00E513EE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5" o:spid="_x0000_s1026" type="#_x0000_t202" style="position:absolute;margin-left:9.85pt;margin-top:1.9pt;width:246.75pt;height:149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" filled="f" stroked="f">
            <v:textbox>
              <w:txbxContent>
                <w:p w:rsidR="00E513EE" w:rsidRDefault="00E513EE" w:rsidP="0026045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72"/>
                      <w:szCs w:val="72"/>
                    </w:rPr>
                  </w:pPr>
                  <w:r w:rsidRPr="005B37AF">
                    <w:rPr>
                      <w:rFonts w:ascii="Times New Roman" w:hAnsi="Times New Roman" w:cs="Times New Roman"/>
                      <w:b/>
                      <w:i/>
                      <w:sz w:val="72"/>
                      <w:szCs w:val="72"/>
                    </w:rPr>
                    <w:t>Сенсорное воспитание</w:t>
                  </w:r>
                </w:p>
                <w:p w:rsidR="00260455" w:rsidRPr="005B37AF" w:rsidRDefault="00260455" w:rsidP="0026045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72"/>
                      <w:szCs w:val="72"/>
                    </w:rPr>
                  </w:pPr>
                  <w:r w:rsidRPr="005B37AF">
                    <w:rPr>
                      <w:rFonts w:ascii="Times New Roman" w:hAnsi="Times New Roman" w:cs="Times New Roman"/>
                      <w:b/>
                      <w:i/>
                      <w:sz w:val="72"/>
                      <w:szCs w:val="72"/>
                    </w:rPr>
                    <w:t>детей</w:t>
                  </w:r>
                </w:p>
              </w:txbxContent>
            </v:textbox>
          </v:shape>
        </w:pict>
      </w:r>
    </w:p>
    <w:p w:rsidR="00FC734E" w:rsidRDefault="00FC734E"/>
    <w:p w:rsidR="00FC734E" w:rsidRDefault="00FC734E"/>
    <w:p w:rsidR="00FC734E" w:rsidRDefault="00FC734E"/>
    <w:p w:rsidR="00FC734E" w:rsidRDefault="00FC734E"/>
    <w:p w:rsidR="00FC734E" w:rsidRDefault="00FC734E"/>
    <w:p w:rsidR="00FC734E" w:rsidRDefault="005B37AF" w:rsidP="00E513EE">
      <w:pPr>
        <w:jc w:val="center"/>
      </w:pPr>
      <w:r w:rsidRPr="005B37AF">
        <w:rPr>
          <w:noProof/>
          <w:lang w:eastAsia="ru-RU"/>
        </w:rPr>
        <w:drawing>
          <wp:inline distT="0" distB="0" distL="0" distR="0">
            <wp:extent cx="2754696" cy="1700889"/>
            <wp:effectExtent l="0" t="0" r="7620" b="0"/>
            <wp:docPr id="26" name="Рисунок 26" descr="https://mmedia.ozone.ru/multimedia/1020981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media.ozone.ru/multimedia/10209813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30" cy="170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9F3" w:rsidRDefault="00DC39F3" w:rsidP="00DC39F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 обучению детей татарскому языку </w:t>
      </w:r>
    </w:p>
    <w:p w:rsidR="00DC39F3" w:rsidRPr="006E0C89" w:rsidRDefault="00DC39F3" w:rsidP="00DC39F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</w:p>
    <w:p w:rsidR="00FC734E" w:rsidRDefault="00FC734E"/>
    <w:p w:rsidR="00856DEB" w:rsidRDefault="00E513EE" w:rsidP="00856DEB">
      <w:pPr>
        <w:spacing w:after="0" w:line="276" w:lineRule="auto"/>
        <w:ind w:firstLine="709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2B1E1E">
        <w:rPr>
          <w:rFonts w:ascii="Times New Roman" w:hAnsi="Times New Roman" w:cs="Times New Roman"/>
          <w:b/>
          <w:i/>
          <w:noProof/>
          <w:color w:val="002060"/>
          <w:sz w:val="32"/>
          <w:szCs w:val="32"/>
          <w:lang w:eastAsia="ru-RU"/>
        </w:rPr>
        <w:lastRenderedPageBreak/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Горизонтальный свиток 23" o:spid="_x0000_s1028" type="#_x0000_t98" style="position:absolute;left:0;text-align:left;margin-left:4.75pt;margin-top:3.15pt;width:241.8pt;height:255.75pt;z-index:-251658241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" adj="2014" filled="f" strokecolor="#002060" strokeweight="1pt">
            <v:stroke joinstyle="miter"/>
            <w10:wrap anchorx="margin"/>
          </v:shape>
        </w:pict>
      </w:r>
    </w:p>
    <w:p w:rsidR="00D9792C" w:rsidRDefault="00235AC1" w:rsidP="00235AC1">
      <w:pPr>
        <w:spacing w:after="0" w:line="276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       </w:t>
      </w:r>
      <w:r w:rsidR="00A450C8" w:rsidRPr="006372FC">
        <w:rPr>
          <w:rFonts w:ascii="Times New Roman" w:hAnsi="Times New Roman" w:cs="Times New Roman"/>
          <w:b/>
          <w:i/>
          <w:color w:val="002060"/>
          <w:sz w:val="32"/>
          <w:szCs w:val="32"/>
        </w:rPr>
        <w:t>Сенсорное развитие ребенка</w:t>
      </w:r>
      <w:r w:rsidR="00A450C8" w:rsidRPr="00A450C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D9792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</w:t>
      </w:r>
    </w:p>
    <w:p w:rsidR="00D9792C" w:rsidRDefault="00A450C8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0C8">
        <w:rPr>
          <w:rFonts w:ascii="Times New Roman" w:hAnsi="Times New Roman" w:cs="Times New Roman"/>
          <w:b/>
          <w:i/>
          <w:color w:val="002060"/>
          <w:sz w:val="28"/>
          <w:szCs w:val="28"/>
        </w:rPr>
        <w:t>-</w:t>
      </w:r>
      <w:r w:rsidRPr="00A450C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A450C8">
        <w:rPr>
          <w:rFonts w:ascii="Times New Roman" w:hAnsi="Times New Roman" w:cs="Times New Roman"/>
          <w:sz w:val="28"/>
          <w:szCs w:val="28"/>
        </w:rPr>
        <w:t xml:space="preserve">это развитие его восприятия и </w:t>
      </w:r>
    </w:p>
    <w:p w:rsidR="00D9792C" w:rsidRDefault="00A450C8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0C8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</w:t>
      </w:r>
    </w:p>
    <w:p w:rsidR="00D9792C" w:rsidRDefault="00A450C8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0C8">
        <w:rPr>
          <w:rFonts w:ascii="Times New Roman" w:hAnsi="Times New Roman" w:cs="Times New Roman"/>
          <w:sz w:val="28"/>
          <w:szCs w:val="28"/>
        </w:rPr>
        <w:t xml:space="preserve">внешних свойствах предметов: их </w:t>
      </w:r>
    </w:p>
    <w:p w:rsidR="00D9792C" w:rsidRDefault="00A450C8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0C8">
        <w:rPr>
          <w:rFonts w:ascii="Times New Roman" w:hAnsi="Times New Roman" w:cs="Times New Roman"/>
          <w:sz w:val="28"/>
          <w:szCs w:val="28"/>
        </w:rPr>
        <w:t xml:space="preserve">форме, цвете, величине, </w:t>
      </w:r>
    </w:p>
    <w:p w:rsidR="00D9792C" w:rsidRDefault="00A450C8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0C8">
        <w:rPr>
          <w:rFonts w:ascii="Times New Roman" w:hAnsi="Times New Roman" w:cs="Times New Roman"/>
          <w:sz w:val="28"/>
          <w:szCs w:val="28"/>
        </w:rPr>
        <w:t>положении в прост</w:t>
      </w:r>
      <w:r>
        <w:rPr>
          <w:rFonts w:ascii="Times New Roman" w:hAnsi="Times New Roman" w:cs="Times New Roman"/>
          <w:sz w:val="28"/>
          <w:szCs w:val="28"/>
        </w:rPr>
        <w:t xml:space="preserve">ранстве, а </w:t>
      </w:r>
    </w:p>
    <w:p w:rsidR="00D9792C" w:rsidRDefault="00A450C8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запахе, вкусе.</w:t>
      </w:r>
      <w:r w:rsidR="00D9792C">
        <w:rPr>
          <w:rFonts w:ascii="Times New Roman" w:hAnsi="Times New Roman" w:cs="Times New Roman"/>
          <w:sz w:val="28"/>
          <w:szCs w:val="28"/>
        </w:rPr>
        <w:t xml:space="preserve"> </w:t>
      </w:r>
      <w:r w:rsidRPr="00A450C8">
        <w:rPr>
          <w:rFonts w:ascii="Times New Roman" w:hAnsi="Times New Roman" w:cs="Times New Roman"/>
          <w:sz w:val="28"/>
          <w:szCs w:val="28"/>
        </w:rPr>
        <w:t xml:space="preserve">Сенсорное </w:t>
      </w:r>
      <w:r w:rsidR="00D9792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792C" w:rsidRDefault="00D9792C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0C8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="00A450C8" w:rsidRPr="00A450C8">
        <w:rPr>
          <w:rFonts w:ascii="Times New Roman" w:hAnsi="Times New Roman" w:cs="Times New Roman"/>
          <w:sz w:val="28"/>
          <w:szCs w:val="28"/>
        </w:rPr>
        <w:t xml:space="preserve"> только </w:t>
      </w:r>
    </w:p>
    <w:p w:rsidR="00D9792C" w:rsidRDefault="00A450C8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0C8">
        <w:rPr>
          <w:rFonts w:ascii="Times New Roman" w:hAnsi="Times New Roman" w:cs="Times New Roman"/>
          <w:sz w:val="28"/>
          <w:szCs w:val="28"/>
        </w:rPr>
        <w:t xml:space="preserve">в </w:t>
      </w:r>
      <w:r w:rsidR="00D9792C">
        <w:rPr>
          <w:rFonts w:ascii="Times New Roman" w:hAnsi="Times New Roman" w:cs="Times New Roman"/>
          <w:sz w:val="28"/>
          <w:szCs w:val="28"/>
        </w:rPr>
        <w:t xml:space="preserve">процессе сенсорного </w:t>
      </w:r>
    </w:p>
    <w:p w:rsidR="00A450C8" w:rsidRDefault="00A450C8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воспитания.</w:t>
      </w:r>
    </w:p>
    <w:p w:rsidR="00D9792C" w:rsidRDefault="00D9792C" w:rsidP="006372FC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72FC" w:rsidRDefault="006372FC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92C" w:rsidRDefault="00E513EE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2B1E1E">
        <w:rPr>
          <w:rFonts w:ascii="Times New Roman" w:hAnsi="Times New Roman" w:cs="Times New Roman"/>
          <w:b/>
          <w:i/>
          <w:noProof/>
          <w:color w:val="002060"/>
          <w:sz w:val="32"/>
          <w:szCs w:val="32"/>
          <w:lang w:eastAsia="ru-RU"/>
        </w:rPr>
        <w:pict>
          <v:shape id="Горизонтальный свиток 24" o:spid="_x0000_s1027" type="#_x0000_t98" style="position:absolute;left:0;text-align:left;margin-left:.5pt;margin-top:.25pt;width:246.05pt;height:299.75pt;z-index:25166131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" adj="1961" filled="f" strokecolor="#002060" strokeweight="1pt">
            <v:stroke joinstyle="miter"/>
            <w10:wrap anchorx="margin"/>
          </v:shape>
        </w:pict>
      </w:r>
    </w:p>
    <w:p w:rsidR="00D9792C" w:rsidRDefault="00D9792C" w:rsidP="00F9711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        </w:t>
      </w:r>
      <w:r w:rsidR="00A450C8" w:rsidRPr="006372FC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Сенсорное воспитание </w:t>
      </w:r>
      <w:r>
        <w:rPr>
          <w:rFonts w:ascii="Times New Roman" w:hAnsi="Times New Roman" w:cs="Times New Roman"/>
          <w:b/>
          <w:i/>
          <w:color w:val="002060"/>
          <w:sz w:val="32"/>
          <w:szCs w:val="32"/>
        </w:rPr>
        <w:t>–</w:t>
      </w:r>
      <w:r w:rsidR="00A450C8" w:rsidRPr="006372FC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</w:p>
    <w:p w:rsidR="00D9792C" w:rsidRDefault="00A450C8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0C8">
        <w:rPr>
          <w:rFonts w:ascii="Times New Roman" w:hAnsi="Times New Roman" w:cs="Times New Roman"/>
          <w:sz w:val="28"/>
          <w:szCs w:val="28"/>
        </w:rPr>
        <w:t xml:space="preserve">целенаправленный процесс, в </w:t>
      </w:r>
    </w:p>
    <w:p w:rsidR="00D9792C" w:rsidRDefault="00D9792C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0C8">
        <w:rPr>
          <w:rFonts w:ascii="Times New Roman" w:hAnsi="Times New Roman" w:cs="Times New Roman"/>
          <w:sz w:val="28"/>
          <w:szCs w:val="28"/>
        </w:rPr>
        <w:t>ходе, которого при организации,</w:t>
      </w:r>
      <w:r w:rsidR="00A450C8" w:rsidRPr="00A45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92C" w:rsidRDefault="00A450C8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0C8">
        <w:rPr>
          <w:rFonts w:ascii="Times New Roman" w:hAnsi="Times New Roman" w:cs="Times New Roman"/>
          <w:sz w:val="28"/>
          <w:szCs w:val="28"/>
        </w:rPr>
        <w:t xml:space="preserve">правильного педагогического </w:t>
      </w:r>
    </w:p>
    <w:p w:rsidR="00D9792C" w:rsidRDefault="00A450C8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0C8">
        <w:rPr>
          <w:rFonts w:ascii="Times New Roman" w:hAnsi="Times New Roman" w:cs="Times New Roman"/>
          <w:sz w:val="28"/>
          <w:szCs w:val="28"/>
        </w:rPr>
        <w:t xml:space="preserve">взаимодействия развивается </w:t>
      </w:r>
    </w:p>
    <w:p w:rsidR="00D9792C" w:rsidRDefault="00A450C8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0C8">
        <w:rPr>
          <w:rFonts w:ascii="Times New Roman" w:hAnsi="Times New Roman" w:cs="Times New Roman"/>
          <w:sz w:val="28"/>
          <w:szCs w:val="28"/>
        </w:rPr>
        <w:t xml:space="preserve">восприятие, накапливается </w:t>
      </w:r>
    </w:p>
    <w:p w:rsidR="00D9792C" w:rsidRDefault="00A450C8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0C8">
        <w:rPr>
          <w:rFonts w:ascii="Times New Roman" w:hAnsi="Times New Roman" w:cs="Times New Roman"/>
          <w:sz w:val="28"/>
          <w:szCs w:val="28"/>
        </w:rPr>
        <w:t xml:space="preserve">сенсорный опыт ребенка, </w:t>
      </w:r>
    </w:p>
    <w:p w:rsidR="00D9792C" w:rsidRDefault="00A450C8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0C8">
        <w:rPr>
          <w:rFonts w:ascii="Times New Roman" w:hAnsi="Times New Roman" w:cs="Times New Roman"/>
          <w:sz w:val="28"/>
          <w:szCs w:val="28"/>
        </w:rPr>
        <w:t>формируются пре</w:t>
      </w:r>
      <w:r>
        <w:rPr>
          <w:rFonts w:ascii="Times New Roman" w:hAnsi="Times New Roman" w:cs="Times New Roman"/>
          <w:sz w:val="28"/>
          <w:szCs w:val="28"/>
        </w:rPr>
        <w:t xml:space="preserve">дставления об </w:t>
      </w:r>
    </w:p>
    <w:p w:rsidR="00D9792C" w:rsidRDefault="00A450C8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окружающем мире. </w:t>
      </w:r>
    </w:p>
    <w:p w:rsidR="00D9792C" w:rsidRDefault="00A450C8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0C8">
        <w:rPr>
          <w:rFonts w:ascii="Times New Roman" w:hAnsi="Times New Roman" w:cs="Times New Roman"/>
          <w:sz w:val="28"/>
          <w:szCs w:val="28"/>
        </w:rPr>
        <w:t xml:space="preserve">Результатом сенсорного </w:t>
      </w:r>
    </w:p>
    <w:p w:rsidR="00D9792C" w:rsidRDefault="00A450C8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0C8">
        <w:rPr>
          <w:rFonts w:ascii="Times New Roman" w:hAnsi="Times New Roman" w:cs="Times New Roman"/>
          <w:sz w:val="28"/>
          <w:szCs w:val="28"/>
        </w:rPr>
        <w:t xml:space="preserve">воспитания является сенсорное </w:t>
      </w:r>
    </w:p>
    <w:p w:rsidR="00D9792C" w:rsidRDefault="00A450C8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0C8">
        <w:rPr>
          <w:rFonts w:ascii="Times New Roman" w:hAnsi="Times New Roman" w:cs="Times New Roman"/>
          <w:sz w:val="28"/>
          <w:szCs w:val="28"/>
        </w:rPr>
        <w:t>развитие ребенка.</w:t>
      </w:r>
    </w:p>
    <w:p w:rsidR="00CD288C" w:rsidRDefault="00CD288C" w:rsidP="00CD288C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13EE" w:rsidRDefault="00E513EE" w:rsidP="00E725B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E725BD" w:rsidRPr="00CD288C" w:rsidRDefault="006372FC" w:rsidP="00E725B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CD288C"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>Существуют следующие виды сенсорных ощущений:</w:t>
      </w:r>
    </w:p>
    <w:p w:rsidR="00CD288C" w:rsidRDefault="006372FC" w:rsidP="00E725BD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288C">
        <w:rPr>
          <w:rFonts w:ascii="Times New Roman" w:hAnsi="Times New Roman" w:cs="Times New Roman"/>
          <w:sz w:val="28"/>
          <w:szCs w:val="28"/>
        </w:rPr>
        <w:t xml:space="preserve">зрительные, </w:t>
      </w:r>
    </w:p>
    <w:p w:rsidR="00CD288C" w:rsidRDefault="006372FC" w:rsidP="00E725BD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288C">
        <w:rPr>
          <w:rFonts w:ascii="Times New Roman" w:hAnsi="Times New Roman" w:cs="Times New Roman"/>
          <w:sz w:val="28"/>
          <w:szCs w:val="28"/>
        </w:rPr>
        <w:t xml:space="preserve">слуховые, </w:t>
      </w:r>
    </w:p>
    <w:p w:rsidR="00CD288C" w:rsidRDefault="00CD288C" w:rsidP="00E725BD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осязательные,</w:t>
      </w:r>
    </w:p>
    <w:p w:rsidR="00CD288C" w:rsidRDefault="006372FC" w:rsidP="00E725BD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288C">
        <w:rPr>
          <w:rFonts w:ascii="Times New Roman" w:hAnsi="Times New Roman" w:cs="Times New Roman"/>
          <w:sz w:val="28"/>
          <w:szCs w:val="28"/>
        </w:rPr>
        <w:t xml:space="preserve">обонятельные, </w:t>
      </w:r>
    </w:p>
    <w:p w:rsidR="006372FC" w:rsidRDefault="006372FC" w:rsidP="00E725BD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288C">
        <w:rPr>
          <w:rFonts w:ascii="Times New Roman" w:hAnsi="Times New Roman" w:cs="Times New Roman"/>
          <w:sz w:val="28"/>
          <w:szCs w:val="28"/>
        </w:rPr>
        <w:t xml:space="preserve">вкусовые. </w:t>
      </w:r>
    </w:p>
    <w:p w:rsidR="00D9792C" w:rsidRDefault="00D9792C" w:rsidP="00E725B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372FC" w:rsidRPr="006372FC" w:rsidRDefault="006372FC" w:rsidP="00D9792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231" cy="2415180"/>
            <wp:effectExtent l="0" t="0" r="635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8" cy="242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288C" w:rsidRDefault="00CD288C" w:rsidP="00CD288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D288C" w:rsidRDefault="00CD288C" w:rsidP="00CD288C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26E3B" w:rsidRDefault="00926E3B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E3B">
        <w:rPr>
          <w:rFonts w:ascii="Times New Roman" w:hAnsi="Times New Roman" w:cs="Times New Roman"/>
          <w:sz w:val="28"/>
          <w:szCs w:val="28"/>
        </w:rPr>
        <w:t xml:space="preserve">Большое значение в сенсорном воспитании имеет формирование у детей представлений о </w:t>
      </w:r>
      <w:r w:rsidRPr="00926E3B">
        <w:rPr>
          <w:rFonts w:ascii="Times New Roman" w:hAnsi="Times New Roman" w:cs="Times New Roman"/>
          <w:b/>
          <w:i/>
          <w:color w:val="002060"/>
          <w:sz w:val="28"/>
          <w:szCs w:val="28"/>
        </w:rPr>
        <w:t>сенсорных эталонах</w:t>
      </w:r>
      <w:r w:rsidRPr="00926E3B">
        <w:rPr>
          <w:rFonts w:ascii="Times New Roman" w:hAnsi="Times New Roman" w:cs="Times New Roman"/>
          <w:sz w:val="28"/>
          <w:szCs w:val="28"/>
        </w:rPr>
        <w:t xml:space="preserve"> - общепринятых обр</w:t>
      </w:r>
      <w:r>
        <w:rPr>
          <w:rFonts w:ascii="Times New Roman" w:hAnsi="Times New Roman" w:cs="Times New Roman"/>
          <w:sz w:val="28"/>
          <w:szCs w:val="28"/>
        </w:rPr>
        <w:t>азцах внешних свойств предметов</w:t>
      </w:r>
      <w:r w:rsidRPr="00926E3B">
        <w:rPr>
          <w:rFonts w:ascii="Times New Roman" w:hAnsi="Times New Roman" w:cs="Times New Roman"/>
          <w:sz w:val="28"/>
          <w:szCs w:val="28"/>
        </w:rPr>
        <w:t>.</w:t>
      </w:r>
    </w:p>
    <w:p w:rsidR="00CD288C" w:rsidRDefault="00CD288C" w:rsidP="00CD288C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D288C" w:rsidRDefault="00926E3B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E3B">
        <w:rPr>
          <w:rFonts w:ascii="Times New Roman" w:hAnsi="Times New Roman" w:cs="Times New Roman"/>
          <w:sz w:val="28"/>
          <w:szCs w:val="28"/>
        </w:rPr>
        <w:lastRenderedPageBreak/>
        <w:t xml:space="preserve">В качестве сенсорных эталонов цвета выступают семь цветов спектра и их оттенки по светлоте и насыщенности. </w:t>
      </w:r>
    </w:p>
    <w:p w:rsidR="00CD288C" w:rsidRDefault="00926E3B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E3B">
        <w:rPr>
          <w:rFonts w:ascii="Times New Roman" w:hAnsi="Times New Roman" w:cs="Times New Roman"/>
          <w:sz w:val="28"/>
          <w:szCs w:val="28"/>
        </w:rPr>
        <w:t>В качестве эталонов формы — геометрические фигуры.</w:t>
      </w:r>
    </w:p>
    <w:p w:rsidR="00CD288C" w:rsidRDefault="00926E3B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E3B">
        <w:rPr>
          <w:rFonts w:ascii="Times New Roman" w:hAnsi="Times New Roman" w:cs="Times New Roman"/>
          <w:sz w:val="28"/>
          <w:szCs w:val="28"/>
        </w:rPr>
        <w:t xml:space="preserve">В качестве эталонов величины — метрическая система мер. </w:t>
      </w:r>
    </w:p>
    <w:p w:rsidR="00CD288C" w:rsidRDefault="00926E3B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E3B">
        <w:rPr>
          <w:rFonts w:ascii="Times New Roman" w:hAnsi="Times New Roman" w:cs="Times New Roman"/>
          <w:sz w:val="28"/>
          <w:szCs w:val="28"/>
        </w:rPr>
        <w:t xml:space="preserve">В слуховом восприятии эталонами являются </w:t>
      </w:r>
      <w:proofErr w:type="spellStart"/>
      <w:r w:rsidRPr="00926E3B">
        <w:rPr>
          <w:rFonts w:ascii="Times New Roman" w:hAnsi="Times New Roman" w:cs="Times New Roman"/>
          <w:sz w:val="28"/>
          <w:szCs w:val="28"/>
        </w:rPr>
        <w:t>звуковысотные</w:t>
      </w:r>
      <w:proofErr w:type="spellEnd"/>
      <w:r w:rsidRPr="00926E3B">
        <w:rPr>
          <w:rFonts w:ascii="Times New Roman" w:hAnsi="Times New Roman" w:cs="Times New Roman"/>
          <w:sz w:val="28"/>
          <w:szCs w:val="28"/>
        </w:rPr>
        <w:t xml:space="preserve"> отношения, фонемы родного языка, музыкальные ноты и др. </w:t>
      </w:r>
    </w:p>
    <w:p w:rsidR="00CD288C" w:rsidRDefault="00926E3B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E3B">
        <w:rPr>
          <w:rFonts w:ascii="Times New Roman" w:hAnsi="Times New Roman" w:cs="Times New Roman"/>
          <w:sz w:val="28"/>
          <w:szCs w:val="28"/>
        </w:rPr>
        <w:t>Во вкусовом восприятии выделяют четыре основных вкуса (соленый, сладкий, ки</w:t>
      </w:r>
      <w:r>
        <w:rPr>
          <w:rFonts w:ascii="Times New Roman" w:hAnsi="Times New Roman" w:cs="Times New Roman"/>
          <w:sz w:val="28"/>
          <w:szCs w:val="28"/>
        </w:rPr>
        <w:t xml:space="preserve">слый, горький). </w:t>
      </w:r>
    </w:p>
    <w:p w:rsidR="00CD288C" w:rsidRDefault="00926E3B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E3B">
        <w:rPr>
          <w:rFonts w:ascii="Times New Roman" w:hAnsi="Times New Roman" w:cs="Times New Roman"/>
          <w:sz w:val="28"/>
          <w:szCs w:val="28"/>
        </w:rPr>
        <w:t xml:space="preserve">В обонятельном восприятии имеет место узкоспециальное деление запахов на сладкие и горькие, свежие, </w:t>
      </w:r>
      <w:r w:rsidR="00CD288C">
        <w:rPr>
          <w:rFonts w:ascii="Times New Roman" w:hAnsi="Times New Roman" w:cs="Times New Roman"/>
          <w:sz w:val="28"/>
          <w:szCs w:val="28"/>
        </w:rPr>
        <w:t>легкие и тяжелые запахи и т. п.</w:t>
      </w:r>
    </w:p>
    <w:p w:rsidR="00FC734E" w:rsidRDefault="00926E3B" w:rsidP="00F97116">
      <w:pPr>
        <w:spacing w:after="0" w:line="276" w:lineRule="auto"/>
        <w:ind w:firstLine="709"/>
        <w:jc w:val="both"/>
      </w:pPr>
      <w:r w:rsidRPr="00926E3B">
        <w:rPr>
          <w:rFonts w:ascii="Times New Roman" w:hAnsi="Times New Roman" w:cs="Times New Roman"/>
          <w:sz w:val="28"/>
          <w:szCs w:val="28"/>
        </w:rPr>
        <w:t>Тактильные – осязательные ощущения, посредством прикосновений, ощупывания различных по</w:t>
      </w:r>
      <w:r>
        <w:rPr>
          <w:rFonts w:ascii="Times New Roman" w:hAnsi="Times New Roman" w:cs="Times New Roman"/>
          <w:sz w:val="28"/>
          <w:szCs w:val="28"/>
        </w:rPr>
        <w:t xml:space="preserve"> фактуре материалов, </w:t>
      </w:r>
      <w:r w:rsidRPr="00926E3B">
        <w:rPr>
          <w:rFonts w:ascii="Times New Roman" w:hAnsi="Times New Roman" w:cs="Times New Roman"/>
          <w:sz w:val="28"/>
          <w:szCs w:val="28"/>
        </w:rPr>
        <w:t>поверхности различных предметов, определение формы предм</w:t>
      </w:r>
      <w:r>
        <w:rPr>
          <w:rFonts w:ascii="Times New Roman" w:hAnsi="Times New Roman" w:cs="Times New Roman"/>
          <w:sz w:val="28"/>
          <w:szCs w:val="28"/>
        </w:rPr>
        <w:t xml:space="preserve">ета на ощупь, </w:t>
      </w:r>
      <w:r w:rsidRPr="00926E3B">
        <w:rPr>
          <w:rFonts w:ascii="Times New Roman" w:hAnsi="Times New Roman" w:cs="Times New Roman"/>
          <w:sz w:val="28"/>
          <w:szCs w:val="28"/>
        </w:rPr>
        <w:t>температурные ощущения, бар</w:t>
      </w:r>
      <w:r w:rsidR="009A5591">
        <w:rPr>
          <w:rFonts w:ascii="Times New Roman" w:hAnsi="Times New Roman" w:cs="Times New Roman"/>
          <w:sz w:val="28"/>
          <w:szCs w:val="28"/>
        </w:rPr>
        <w:t>ические ощущения (вес, тяжесть)</w:t>
      </w:r>
      <w:r w:rsidR="00F82EFB">
        <w:t>.</w:t>
      </w:r>
      <w:r w:rsidR="009A5591">
        <w:t xml:space="preserve"> </w:t>
      </w:r>
    </w:p>
    <w:p w:rsidR="00FC734E" w:rsidRDefault="00FC734E"/>
    <w:sectPr w:rsidR="00FC734E" w:rsidSect="00E513EE">
      <w:pgSz w:w="16838" w:h="11906" w:orient="landscape"/>
      <w:pgMar w:top="284" w:right="567" w:bottom="567" w:left="567" w:header="709" w:footer="709" w:gutter="0"/>
      <w:cols w:num="3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C6F6B"/>
    <w:multiLevelType w:val="hybridMultilevel"/>
    <w:tmpl w:val="375E8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5F0277"/>
    <w:multiLevelType w:val="hybridMultilevel"/>
    <w:tmpl w:val="6628660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19D"/>
    <w:rsid w:val="0002245E"/>
    <w:rsid w:val="000A1077"/>
    <w:rsid w:val="001D2586"/>
    <w:rsid w:val="00235AC1"/>
    <w:rsid w:val="00260455"/>
    <w:rsid w:val="00285DB2"/>
    <w:rsid w:val="002B1E1E"/>
    <w:rsid w:val="00507E16"/>
    <w:rsid w:val="00565DC9"/>
    <w:rsid w:val="0059719D"/>
    <w:rsid w:val="005B37AF"/>
    <w:rsid w:val="005D0C38"/>
    <w:rsid w:val="006369EF"/>
    <w:rsid w:val="006372FC"/>
    <w:rsid w:val="006E0C89"/>
    <w:rsid w:val="00795598"/>
    <w:rsid w:val="008169B1"/>
    <w:rsid w:val="00856DEB"/>
    <w:rsid w:val="008B0114"/>
    <w:rsid w:val="00904E6B"/>
    <w:rsid w:val="00926E3B"/>
    <w:rsid w:val="009819F2"/>
    <w:rsid w:val="009A5591"/>
    <w:rsid w:val="00A36173"/>
    <w:rsid w:val="00A450C8"/>
    <w:rsid w:val="00B16798"/>
    <w:rsid w:val="00CD288C"/>
    <w:rsid w:val="00D9792C"/>
    <w:rsid w:val="00DC39F3"/>
    <w:rsid w:val="00E513EE"/>
    <w:rsid w:val="00E725BD"/>
    <w:rsid w:val="00F82EFB"/>
    <w:rsid w:val="00F97116"/>
    <w:rsid w:val="00FC7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E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04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3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cp:lastPrinted>2023-02-20T12:01:00Z</cp:lastPrinted>
  <dcterms:created xsi:type="dcterms:W3CDTF">2023-02-19T11:10:00Z</dcterms:created>
  <dcterms:modified xsi:type="dcterms:W3CDTF">2023-02-20T12:01:00Z</dcterms:modified>
</cp:coreProperties>
</file>